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75" w:rsidRPr="00947275" w:rsidRDefault="00947275" w:rsidP="0094727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947275">
        <w:rPr>
          <w:rFonts w:ascii="Helvetica" w:eastAsia="Times New Roman" w:hAnsi="Helvetica" w:cs="Helvetica"/>
          <w:b/>
          <w:bCs/>
          <w:color w:val="000000"/>
          <w:spacing w:val="-2"/>
          <w:sz w:val="27"/>
          <w:szCs w:val="27"/>
        </w:rPr>
        <w:t xml:space="preserve">Biology Full Time </w:t>
      </w:r>
      <w:proofErr w:type="spellStart"/>
      <w:r w:rsidRPr="00947275">
        <w:rPr>
          <w:rFonts w:ascii="Helvetica" w:eastAsia="Times New Roman" w:hAnsi="Helvetica" w:cs="Helvetica"/>
          <w:b/>
          <w:bCs/>
          <w:color w:val="000000"/>
          <w:spacing w:val="-2"/>
          <w:sz w:val="27"/>
          <w:szCs w:val="27"/>
        </w:rPr>
        <w:t>Faculty</w:t>
      </w:r>
      <w:r w:rsidRPr="00947275">
        <w:rPr>
          <w:rFonts w:ascii="Helvetica" w:eastAsia="Times New Roman" w:hAnsi="Helvetica" w:cs="Helvetica"/>
          <w:color w:val="000000"/>
          <w:sz w:val="21"/>
        </w:rPr>
        <w:t>Mercer</w:t>
      </w:r>
      <w:proofErr w:type="spellEnd"/>
      <w:r w:rsidRPr="00947275">
        <w:rPr>
          <w:rFonts w:ascii="Helvetica" w:eastAsia="Times New Roman" w:hAnsi="Helvetica" w:cs="Helvetica"/>
          <w:color w:val="000000"/>
          <w:sz w:val="21"/>
        </w:rPr>
        <w:t xml:space="preserve"> County Community College</w:t>
      </w:r>
      <w:r w:rsidRPr="00947275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hyperlink r:id="rId4" w:tgtFrame="_blank" w:history="1">
        <w:r w:rsidRPr="00947275">
          <w:rPr>
            <w:rFonts w:ascii="Helvetica" w:eastAsia="Times New Roman" w:hAnsi="Helvetica" w:cs="Helvetica"/>
            <w:color w:val="000000"/>
            <w:sz w:val="21"/>
            <w:u w:val="single"/>
          </w:rPr>
          <w:t> </w:t>
        </w:r>
        <w:r w:rsidRPr="00947275">
          <w:rPr>
            <w:rFonts w:ascii="Helvetica" w:eastAsia="Times New Roman" w:hAnsi="Helvetica" w:cs="Helvetica"/>
            <w:color w:val="000000"/>
            <w:sz w:val="21"/>
          </w:rPr>
          <w:t>65 reviews</w:t>
        </w:r>
      </w:hyperlink>
      <w:r w:rsidRPr="00947275">
        <w:rPr>
          <w:rFonts w:ascii="Helvetica" w:eastAsia="Times New Roman" w:hAnsi="Helvetica" w:cs="Helvetica"/>
          <w:color w:val="000000"/>
          <w:sz w:val="21"/>
          <w:szCs w:val="21"/>
        </w:rPr>
        <w:t> -</w:t>
      </w:r>
    </w:p>
    <w:tbl>
      <w:tblPr>
        <w:tblW w:w="86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0"/>
      </w:tblGrid>
      <w:tr w:rsidR="00947275" w:rsidRPr="00947275" w:rsidTr="00947275">
        <w:trPr>
          <w:tblCellSpacing w:w="0" w:type="dxa"/>
        </w:trPr>
        <w:tc>
          <w:tcPr>
            <w:tcW w:w="10320" w:type="dxa"/>
            <w:shd w:val="clear" w:color="auto" w:fill="FFFFFF"/>
            <w:vAlign w:val="center"/>
            <w:hideMark/>
          </w:tcPr>
          <w:p w:rsidR="00947275" w:rsidRPr="00947275" w:rsidRDefault="00947275" w:rsidP="0094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1"/>
                <w:szCs w:val="21"/>
              </w:rPr>
            </w:pPr>
            <w:r w:rsidRPr="00947275">
              <w:rPr>
                <w:rFonts w:ascii="Helvetica" w:eastAsia="Times New Roman" w:hAnsi="Helvetica" w:cs="Helvetica"/>
                <w:color w:val="4B4B4B"/>
                <w:sz w:val="21"/>
              </w:rPr>
              <w:t>The Biology full-time, ten month, faculty member is responsible for providing lecture and laboratory instruction to students in Anatomy and Physiology, Microbiology, and Foundational Chemistry. </w:t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</w:rPr>
              <w:t>Duties and Responsibilities: </w:t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</w:rPr>
              <w:t>• Teach at the JKC (75%) and WWC (25%) the following courses: Anatomy &amp; Physiology, introductory Biology, introductory chemistry and microbiology lecture and laboratory courses during the day and evening. Supervise and assist the JKC Biology Teaching Assistant and Biology Adjunct Faculty at JKC </w:t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</w:rPr>
              <w:t>• Oversee the two biology and chemistry laboratories at JKC </w:t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</w:rPr>
              <w:t>• Promote the sciences the sciences at JKC and serve as a liaison between the WW and JKC science programs </w:t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</w:rPr>
              <w:t>• Advise students at both campuses </w:t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</w:rPr>
              <w:t>• Participate in college-wide committees and campus activities </w:t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</w:rPr>
              <w:t>Required Qualifications </w:t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</w:rPr>
              <w:t>Master’s degree in a biological science. Must have knowledge of cat dissection. Experience in undergraduate education required and online learning management systems preferred. </w:t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</w:rPr>
              <w:t>Preferred Qualifications </w:t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</w:rPr>
              <w:t>Physical Demands </w:t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</w:rPr>
              <w:t>Salary </w:t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</w:rPr>
              <w:t>Commensurate with education and experience </w:t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</w:p>
          <w:p w:rsidR="00947275" w:rsidRPr="00947275" w:rsidRDefault="00947275" w:rsidP="0094727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7275">
              <w:rPr>
                <w:rFonts w:ascii="Helvetica" w:eastAsia="Times New Roman" w:hAnsi="Helvetica" w:cs="Helvetica"/>
                <w:b/>
                <w:bCs/>
                <w:color w:val="4B4B4B"/>
                <w:sz w:val="20"/>
                <w:szCs w:val="20"/>
              </w:rPr>
              <w:t>Posting Details</w:t>
            </w:r>
          </w:p>
          <w:p w:rsidR="00947275" w:rsidRPr="00947275" w:rsidRDefault="00947275" w:rsidP="0094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</w:p>
          <w:p w:rsidR="00947275" w:rsidRPr="00947275" w:rsidRDefault="00947275" w:rsidP="0094727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7275">
              <w:rPr>
                <w:rFonts w:ascii="Helvetica" w:eastAsia="Times New Roman" w:hAnsi="Helvetica" w:cs="Helvetica"/>
                <w:b/>
                <w:bCs/>
                <w:color w:val="4B4B4B"/>
                <w:sz w:val="20"/>
                <w:szCs w:val="20"/>
              </w:rPr>
              <w:t>Posting Details</w:t>
            </w:r>
          </w:p>
          <w:p w:rsidR="00947275" w:rsidRPr="00947275" w:rsidRDefault="00947275" w:rsidP="00947275">
            <w:pPr>
              <w:spacing w:after="0" w:line="300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</w:rPr>
              <w:t>Posting Number </w:t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</w:rPr>
              <w:t>F-0001-2018 </w:t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</w:rPr>
              <w:t>Date Posted </w:t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</w:rPr>
              <w:t>03/14/2018 </w:t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</w:rPr>
              <w:t>Position End Date (if temporary) </w:t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  <w:szCs w:val="21"/>
              </w:rPr>
              <w:br/>
            </w:r>
            <w:r w:rsidRPr="00947275">
              <w:rPr>
                <w:rFonts w:ascii="Helvetica" w:eastAsia="Times New Roman" w:hAnsi="Helvetica" w:cs="Helvetica"/>
                <w:color w:val="4B4B4B"/>
                <w:sz w:val="21"/>
              </w:rPr>
              <w:t>Posting Closing Date </w:t>
            </w:r>
          </w:p>
        </w:tc>
      </w:tr>
    </w:tbl>
    <w:p w:rsidR="00F27868" w:rsidRDefault="00F27868"/>
    <w:sectPr w:rsidR="00F27868" w:rsidSect="00F27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47275"/>
    <w:rsid w:val="00947275"/>
    <w:rsid w:val="00F2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868"/>
  </w:style>
  <w:style w:type="paragraph" w:styleId="Heading2">
    <w:name w:val="heading 2"/>
    <w:basedOn w:val="Normal"/>
    <w:link w:val="Heading2Char"/>
    <w:uiPriority w:val="9"/>
    <w:qFormat/>
    <w:rsid w:val="00947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47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72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472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mpany">
    <w:name w:val="company"/>
    <w:basedOn w:val="DefaultParagraphFont"/>
    <w:rsid w:val="00947275"/>
  </w:style>
  <w:style w:type="character" w:styleId="Hyperlink">
    <w:name w:val="Hyperlink"/>
    <w:basedOn w:val="DefaultParagraphFont"/>
    <w:uiPriority w:val="99"/>
    <w:semiHidden/>
    <w:unhideWhenUsed/>
    <w:rsid w:val="00947275"/>
    <w:rPr>
      <w:color w:val="0000FF"/>
      <w:u w:val="single"/>
    </w:rPr>
  </w:style>
  <w:style w:type="character" w:customStyle="1" w:styleId="slnounderline">
    <w:name w:val="slnounderline"/>
    <w:basedOn w:val="DefaultParagraphFont"/>
    <w:rsid w:val="00947275"/>
  </w:style>
  <w:style w:type="character" w:customStyle="1" w:styleId="summary">
    <w:name w:val="summary"/>
    <w:basedOn w:val="DefaultParagraphFont"/>
    <w:rsid w:val="00947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86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deed.com/cmp/Mercer-County-Community-College/revi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Company>Grizli777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2018-03-24T21:58:00Z</dcterms:created>
  <dcterms:modified xsi:type="dcterms:W3CDTF">2018-03-24T22:02:00Z</dcterms:modified>
</cp:coreProperties>
</file>